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7159829E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BD4EE5">
        <w:rPr>
          <w:rFonts w:ascii="Ebrima" w:eastAsia="Malgun Gothic" w:hAnsi="Ebrima" w:cstheme="minorHAnsi"/>
          <w:b/>
        </w:rPr>
        <w:t>November 11</w:t>
      </w:r>
      <w:r w:rsidR="009D6F85">
        <w:rPr>
          <w:rFonts w:ascii="Ebrima" w:eastAsia="Malgun Gothic" w:hAnsi="Ebrima" w:cstheme="minorHAnsi"/>
          <w:b/>
        </w:rPr>
        <w:t>,</w:t>
      </w:r>
      <w:r>
        <w:rPr>
          <w:rFonts w:ascii="Ebrima" w:eastAsia="Malgun Gothic" w:hAnsi="Ebrima" w:cstheme="minorHAnsi"/>
          <w:b/>
        </w:rPr>
        <w:t xml:space="preserve"> 2024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1C0C28A9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, Robin Blincoe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, Dave Hubbard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Woody Brown.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0618D307" w14:textId="4DEB1659" w:rsidR="004E2A1E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</w:p>
    <w:p w14:paraId="71D4DB2B" w14:textId="77777777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3952833B" w14:textId="36545336" w:rsidR="009A38D3" w:rsidRP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54CBB02A" w14:textId="77777777" w:rsidR="00615871" w:rsidRPr="003326ED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76EDC429" w:rsidR="00615871" w:rsidRPr="003326ED" w:rsidRDefault="00DD2F1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 meeting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was called to order at 7:0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pm by Dee Fuller.  Pledge was recited and stood for a moment of silence.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6884B026" w:rsidR="00615871" w:rsidRPr="003326ED" w:rsidRDefault="001769B0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proofErr w:type="gramStart"/>
      <w:r w:rsidRPr="003326ED">
        <w:rPr>
          <w:rFonts w:ascii="Ebrima" w:eastAsia="Yu Gothic UI Semibold" w:hAnsi="Ebrima" w:cstheme="minorHAnsi"/>
          <w:bCs/>
          <w:sz w:val="20"/>
          <w:szCs w:val="20"/>
        </w:rPr>
        <w:t>The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 xml:space="preserve"> October</w:t>
      </w:r>
      <w:proofErr w:type="gramEnd"/>
      <w:r w:rsidR="00BD4EE5">
        <w:rPr>
          <w:rFonts w:ascii="Ebrima" w:eastAsia="Yu Gothic UI Semibold" w:hAnsi="Ebrima" w:cstheme="minorHAnsi"/>
          <w:bCs/>
          <w:sz w:val="20"/>
          <w:szCs w:val="20"/>
        </w:rPr>
        <w:t xml:space="preserve"> 14</w:t>
      </w:r>
      <w:r w:rsidR="00DD2F19" w:rsidRPr="00DD2F19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DD2F19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 xml:space="preserve"> 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reviewed.  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minutes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5A65EDEC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September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6B08B5D9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>Robin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77777777" w:rsidR="00615871" w:rsidRPr="007459C8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Work </w:t>
      </w:r>
      <w:proofErr w:type="gramStart"/>
      <w:r>
        <w:rPr>
          <w:rFonts w:ascii="Ebrima" w:eastAsia="Yu Gothic UI Semibold" w:hAnsi="Ebrima" w:cstheme="minorHAnsi"/>
          <w:bCs/>
          <w:sz w:val="20"/>
          <w:szCs w:val="20"/>
        </w:rPr>
        <w:t>in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progress.</w:t>
      </w:r>
    </w:p>
    <w:p w14:paraId="14B81C44" w14:textId="089FED8A" w:rsidR="007459C8" w:rsidRDefault="007459C8" w:rsidP="007459C8">
      <w:pPr>
        <w:pStyle w:val="ListParagraph"/>
        <w:numPr>
          <w:ilvl w:val="0"/>
          <w:numId w:val="1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Commissioner Elections-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Elections to be held </w:t>
      </w:r>
      <w:proofErr w:type="gramStart"/>
      <w:r>
        <w:rPr>
          <w:rFonts w:ascii="Ebrima" w:eastAsia="Yu Gothic UI Semibold" w:hAnsi="Ebrima" w:cstheme="minorHAnsi"/>
          <w:bCs/>
          <w:sz w:val="20"/>
          <w:szCs w:val="20"/>
        </w:rPr>
        <w:t>in</w:t>
      </w:r>
      <w:proofErr w:type="gramEnd"/>
      <w:r>
        <w:rPr>
          <w:rFonts w:ascii="Ebrima" w:eastAsia="Yu Gothic UI Semibold" w:hAnsi="Ebrima" w:cstheme="minorHAnsi"/>
          <w:bCs/>
          <w:sz w:val="20"/>
          <w:szCs w:val="20"/>
        </w:rPr>
        <w:t xml:space="preserve"> December</w:t>
      </w:r>
      <w:r w:rsidR="002F605D">
        <w:rPr>
          <w:rFonts w:ascii="Ebrima" w:eastAsia="Yu Gothic UI Semibold" w:hAnsi="Ebrima" w:cstheme="minorHAnsi"/>
          <w:bCs/>
          <w:sz w:val="20"/>
          <w:szCs w:val="20"/>
        </w:rPr>
        <w:t xml:space="preserve"> 10</w:t>
      </w:r>
      <w:r w:rsidR="002F605D" w:rsidRPr="002F605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2F605D">
        <w:rPr>
          <w:rFonts w:ascii="Ebrima" w:eastAsia="Yu Gothic UI Semibold" w:hAnsi="Ebrima" w:cstheme="minorHAnsi"/>
          <w:bCs/>
          <w:sz w:val="20"/>
          <w:szCs w:val="20"/>
        </w:rPr>
        <w:t xml:space="preserve">, 2024. Election Officials are Pat &amp; Lil Hawkins and Ellen Bosworth. Electors are paid $100.00 each. There are two open terms, 1 year and 5 </w:t>
      </w:r>
      <w:proofErr w:type="gramStart"/>
      <w:r w:rsidR="002F605D">
        <w:rPr>
          <w:rFonts w:ascii="Ebrima" w:eastAsia="Yu Gothic UI Semibold" w:hAnsi="Ebrima" w:cstheme="minorHAnsi"/>
          <w:bCs/>
          <w:sz w:val="20"/>
          <w:szCs w:val="20"/>
        </w:rPr>
        <w:t>year</w:t>
      </w:r>
      <w:proofErr w:type="gramEnd"/>
      <w:r w:rsidR="002F605D">
        <w:rPr>
          <w:rFonts w:ascii="Ebrima" w:eastAsia="Yu Gothic UI Semibold" w:hAnsi="Ebrima" w:cstheme="minorHAnsi"/>
          <w:bCs/>
          <w:sz w:val="20"/>
          <w:szCs w:val="20"/>
        </w:rPr>
        <w:t xml:space="preserve">. </w:t>
      </w:r>
      <w:r w:rsidR="00B17822">
        <w:rPr>
          <w:rFonts w:ascii="Ebrima" w:eastAsia="Yu Gothic UI Semibold" w:hAnsi="Ebrima" w:cstheme="minorHAnsi"/>
          <w:bCs/>
          <w:sz w:val="20"/>
          <w:szCs w:val="20"/>
        </w:rPr>
        <w:t>Secretary to put public notice in the paper along with having the Oxford and Guilford Twon Clerk post as well</w:t>
      </w:r>
      <w:r w:rsidR="00B44831">
        <w:rPr>
          <w:rFonts w:ascii="Ebrima" w:eastAsia="Yu Gothic UI Semibold" w:hAnsi="Ebrima" w:cstheme="minorHAnsi"/>
          <w:bCs/>
          <w:sz w:val="20"/>
          <w:szCs w:val="20"/>
        </w:rPr>
        <w:t>. Robin made a motion to make the election hours from 2pm – 7pm, Dave 2</w:t>
      </w:r>
      <w:r w:rsidR="00B44831" w:rsidRPr="00B4483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B44831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</w:t>
      </w:r>
      <w:proofErr w:type="gramStart"/>
      <w:r w:rsidR="00B44831">
        <w:rPr>
          <w:rFonts w:ascii="Ebrima" w:eastAsia="Yu Gothic UI Semibold" w:hAnsi="Ebrima" w:cstheme="minorHAnsi"/>
          <w:bCs/>
          <w:sz w:val="20"/>
          <w:szCs w:val="20"/>
        </w:rPr>
        <w:t>ayes</w:t>
      </w:r>
      <w:proofErr w:type="gramEnd"/>
      <w:r w:rsidR="00B44831">
        <w:rPr>
          <w:rFonts w:ascii="Ebrima" w:eastAsia="Yu Gothic UI Semibold" w:hAnsi="Ebrima" w:cstheme="minorHAnsi"/>
          <w:bCs/>
          <w:sz w:val="20"/>
          <w:szCs w:val="20"/>
        </w:rPr>
        <w:t>, carried.</w:t>
      </w:r>
    </w:p>
    <w:p w14:paraId="1163083A" w14:textId="68F7FDF4" w:rsidR="00BA1C7C" w:rsidRPr="00BA1C7C" w:rsidRDefault="00BA1C7C" w:rsidP="00125239">
      <w:pPr>
        <w:pStyle w:val="ListParagraph"/>
        <w:numPr>
          <w:ilvl w:val="0"/>
          <w:numId w:val="1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BA1C7C">
        <w:rPr>
          <w:rFonts w:ascii="Ebrima" w:eastAsia="Yu Gothic UI Semibold" w:hAnsi="Ebrima" w:cstheme="minorHAnsi"/>
          <w:b/>
          <w:sz w:val="20"/>
          <w:szCs w:val="20"/>
          <w:u w:val="single"/>
        </w:rPr>
        <w:t>The Oxford</w:t>
      </w:r>
      <w:r w:rsidRPr="00BA1C7C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Fire contract-</w:t>
      </w:r>
      <w:r w:rsidRPr="00BA1C7C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>Contract is complete needs seal and to be mailed to the Town of Oxford.</w:t>
      </w:r>
    </w:p>
    <w:p w14:paraId="5FF7981C" w14:textId="77777777" w:rsidR="00BA1C7C" w:rsidRPr="004A02E7" w:rsidRDefault="00BA1C7C" w:rsidP="00BA1C7C">
      <w:pPr>
        <w:pStyle w:val="ListParagraph"/>
        <w:numPr>
          <w:ilvl w:val="0"/>
          <w:numId w:val="1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&amp; Equipment Funds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Discussion on the need to create a Building &amp; Equipment Fund.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427F3C87" w:rsidR="00615871" w:rsidRDefault="00732692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Training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Electric bus training in Sidney November 12</w:t>
      </w:r>
      <w:r w:rsidRPr="0073269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&amp; 13</w:t>
      </w:r>
      <w:r w:rsidRPr="0073269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0EDAF66D" w14:textId="14BAF26A" w:rsidR="00C65498" w:rsidRDefault="00B44831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191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>–</w:t>
      </w:r>
      <w:r w:rsidR="000813BB">
        <w:rPr>
          <w:rFonts w:ascii="Ebrima" w:eastAsia="Yu Gothic UI Semibold" w:hAnsi="Ebrima" w:cstheme="minorHAnsi"/>
          <w:bCs/>
          <w:sz w:val="20"/>
          <w:szCs w:val="20"/>
        </w:rPr>
        <w:t xml:space="preserve">new gauge is </w:t>
      </w:r>
      <w:r>
        <w:rPr>
          <w:rFonts w:ascii="Ebrima" w:eastAsia="Yu Gothic UI Semibold" w:hAnsi="Ebrima" w:cstheme="minorHAnsi"/>
          <w:bCs/>
          <w:sz w:val="20"/>
          <w:szCs w:val="20"/>
        </w:rPr>
        <w:t>ordered.</w:t>
      </w:r>
    </w:p>
    <w:p w14:paraId="531BB287" w14:textId="4B0559FD" w:rsidR="00C65498" w:rsidRDefault="00B44831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Christmas with Santa</w:t>
      </w:r>
      <w:r w:rsid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>December 14</w:t>
      </w:r>
      <w:r w:rsidRPr="00B4483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from 1-3pm.</w:t>
      </w:r>
    </w:p>
    <w:p w14:paraId="7E4586F5" w14:textId="545E547B" w:rsidR="00C65498" w:rsidRDefault="00B44831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SCBA testing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Unsure of vendor as of now.</w:t>
      </w:r>
    </w:p>
    <w:p w14:paraId="39F0FFF4" w14:textId="710F11C5" w:rsidR="00583D9D" w:rsidRPr="00C42D42" w:rsidRDefault="00B44831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FASNY Due’s</w:t>
      </w:r>
      <w:r w:rsidR="00C65498" w:rsidRPr="00C42D4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 w:rsidRPr="00C42D42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Received renewal notice</w:t>
      </w: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0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0"/>
    <w:p w14:paraId="62372F76" w14:textId="2E7D4465" w:rsidR="008F3B57" w:rsidRDefault="00F84419" w:rsidP="008F3B57">
      <w:pPr>
        <w:pStyle w:val="ListParagraph"/>
        <w:numPr>
          <w:ilvl w:val="0"/>
          <w:numId w:val="7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Closet Cleanup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Day-</w:t>
      </w:r>
      <w:r w:rsidR="00D44CF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D44CF4" w:rsidRPr="005D0D23">
        <w:rPr>
          <w:rFonts w:ascii="Ebrima" w:eastAsia="Yu Gothic UI Semibold" w:hAnsi="Ebrima" w:cstheme="minorHAnsi"/>
          <w:bCs/>
          <w:sz w:val="20"/>
          <w:szCs w:val="20"/>
        </w:rPr>
        <w:t xml:space="preserve">Completed but still </w:t>
      </w:r>
      <w:r w:rsidR="005D0D23" w:rsidRPr="005D0D23">
        <w:rPr>
          <w:rFonts w:ascii="Ebrima" w:eastAsia="Yu Gothic UI Semibold" w:hAnsi="Ebrima" w:cstheme="minorHAnsi"/>
          <w:bCs/>
          <w:sz w:val="20"/>
          <w:szCs w:val="20"/>
        </w:rPr>
        <w:t>more needed.</w:t>
      </w:r>
    </w:p>
    <w:p w14:paraId="1DA3D441" w14:textId="6A4526CE" w:rsidR="008F3B57" w:rsidRDefault="00D05D72" w:rsidP="008F3B57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>Dee would like the squads inventory list in excel format</w:t>
      </w:r>
      <w:r w:rsidR="00B44831">
        <w:rPr>
          <w:rFonts w:ascii="Ebrima" w:eastAsia="Yu Gothic UI Semibold" w:hAnsi="Ebrima" w:cstheme="minorHAnsi"/>
          <w:bCs/>
          <w:sz w:val="20"/>
          <w:szCs w:val="20"/>
        </w:rPr>
        <w:t>, still waiting.</w:t>
      </w:r>
    </w:p>
    <w:p w14:paraId="597469B9" w14:textId="7CB3D6F4" w:rsidR="000D27C9" w:rsidRDefault="00D05D72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lastRenderedPageBreak/>
        <w:t>Fire Department Inventory</w:t>
      </w:r>
      <w:r w:rsidR="000D27C9"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still waiting to </w:t>
      </w:r>
      <w:r w:rsidR="00E920DA">
        <w:rPr>
          <w:rFonts w:ascii="Ebrima" w:eastAsia="Yu Gothic UI Semibold" w:hAnsi="Ebrima" w:cstheme="minorHAnsi"/>
          <w:bCs/>
          <w:sz w:val="20"/>
          <w:szCs w:val="20"/>
        </w:rPr>
        <w:t>receive, Harold is actively working on this.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3D4349A4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1DF19F2E" w14:textId="7D32C42D" w:rsidR="000D27C9" w:rsidRPr="00C42D42" w:rsidRDefault="001B41AE" w:rsidP="00FD032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C42D42">
        <w:rPr>
          <w:rFonts w:ascii="Ebrima" w:eastAsia="Yu Gothic UI Semibold" w:hAnsi="Ebrima" w:cstheme="minorHAnsi"/>
          <w:b/>
          <w:sz w:val="20"/>
          <w:szCs w:val="20"/>
          <w:u w:val="single"/>
        </w:rPr>
        <w:t>Printer purchase-</w:t>
      </w:r>
      <w:r w:rsidRPr="00C42D42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B44831">
        <w:rPr>
          <w:rFonts w:ascii="Ebrima" w:eastAsia="Yu Gothic UI Semibold" w:hAnsi="Ebrima" w:cstheme="minorHAnsi"/>
          <w:bCs/>
          <w:sz w:val="20"/>
          <w:szCs w:val="20"/>
        </w:rPr>
        <w:t>Complete</w:t>
      </w:r>
    </w:p>
    <w:p w14:paraId="6C74096D" w14:textId="77777777" w:rsidR="005D0D23" w:rsidRPr="005D0D23" w:rsidRDefault="005D0D23" w:rsidP="005D0D23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C2652C7" w14:textId="7B92A649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</w:p>
    <w:p w14:paraId="17CF2387" w14:textId="67B9C600" w:rsidR="004B2C5D" w:rsidRDefault="00BA1C7C" w:rsidP="00BA1C7C">
      <w:p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      </w:t>
      </w:r>
    </w:p>
    <w:p w14:paraId="2A9C6352" w14:textId="145FD16E" w:rsidR="00BA1C7C" w:rsidRDefault="00732692" w:rsidP="00BA1C7C">
      <w:pPr>
        <w:pStyle w:val="ListParagraph"/>
        <w:numPr>
          <w:ilvl w:val="0"/>
          <w:numId w:val="17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732692">
        <w:rPr>
          <w:rFonts w:ascii="Ebrima" w:eastAsia="Yu Gothic UI Semibold" w:hAnsi="Ebrima" w:cstheme="minorHAnsi"/>
          <w:b/>
          <w:sz w:val="20"/>
          <w:szCs w:val="20"/>
          <w:u w:val="single"/>
        </w:rPr>
        <w:t>Organizational meeting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– To be held January 13</w:t>
      </w:r>
      <w:r w:rsidRPr="0073269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>, 2025.</w:t>
      </w:r>
    </w:p>
    <w:p w14:paraId="76FA322E" w14:textId="429B0A1C" w:rsidR="00732692" w:rsidRPr="00BA1C7C" w:rsidRDefault="00732692" w:rsidP="00BA1C7C">
      <w:pPr>
        <w:pStyle w:val="ListParagraph"/>
        <w:numPr>
          <w:ilvl w:val="0"/>
          <w:numId w:val="17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732692">
        <w:rPr>
          <w:rFonts w:ascii="Ebrima" w:eastAsia="Yu Gothic UI Semibold" w:hAnsi="Ebrima" w:cstheme="minorHAnsi"/>
          <w:b/>
          <w:sz w:val="20"/>
          <w:szCs w:val="20"/>
          <w:u w:val="single"/>
        </w:rPr>
        <w:t>Tape recording meetings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– Dee stated going forward if someone plans to record the </w:t>
      </w:r>
      <w:r w:rsidR="00B9397A">
        <w:rPr>
          <w:rFonts w:ascii="Ebrima" w:eastAsia="Yu Gothic UI Semibold" w:hAnsi="Ebrima" w:cstheme="minorHAnsi"/>
          <w:bCs/>
          <w:sz w:val="20"/>
          <w:szCs w:val="20"/>
        </w:rPr>
        <w:t>meeting,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they need to advise the secretary at the beginning of the meeting so it can be notated in the minutes. All recordings must be kept</w:t>
      </w:r>
      <w:r w:rsidR="00E53948">
        <w:rPr>
          <w:rFonts w:ascii="Ebrima" w:eastAsia="Yu Gothic UI Semibold" w:hAnsi="Ebrima" w:cstheme="minorHAnsi"/>
          <w:bCs/>
          <w:sz w:val="20"/>
          <w:szCs w:val="20"/>
        </w:rPr>
        <w:t xml:space="preserve"> and made available </w:t>
      </w:r>
      <w:r w:rsidR="00B9397A">
        <w:rPr>
          <w:rFonts w:ascii="Ebrima" w:eastAsia="Yu Gothic UI Semibold" w:hAnsi="Ebrima" w:cstheme="minorHAnsi"/>
          <w:bCs/>
          <w:sz w:val="20"/>
          <w:szCs w:val="20"/>
        </w:rPr>
        <w:t>if anyone should request to listen to them.</w:t>
      </w:r>
    </w:p>
    <w:p w14:paraId="1A46CE11" w14:textId="77777777" w:rsidR="00BA1C7C" w:rsidRPr="00B71825" w:rsidRDefault="00BA1C7C" w:rsidP="004B2C5D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445B66B" w14:textId="0E255FFF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55724FA8" w14:textId="77777777" w:rsidR="00445D59" w:rsidRDefault="00445D59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</w:p>
    <w:p w14:paraId="6BFD7DB3" w14:textId="52075871" w:rsidR="00615871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B9397A" w:rsidRPr="00B9397A">
        <w:rPr>
          <w:rFonts w:ascii="Ebrima" w:eastAsia="Yu Gothic UI Semibold" w:hAnsi="Ebrima" w:cstheme="minorHAnsi"/>
          <w:bCs/>
          <w:sz w:val="20"/>
          <w:szCs w:val="20"/>
        </w:rPr>
        <w:t>Still pending a response from the owners as to the status of the County</w:t>
      </w:r>
      <w:r w:rsidR="00B9397A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B9397A" w:rsidRPr="00B9397A">
        <w:rPr>
          <w:rFonts w:ascii="Ebrima" w:eastAsia="Yu Gothic UI Semibold" w:hAnsi="Ebrima" w:cstheme="minorHAnsi"/>
          <w:bCs/>
          <w:sz w:val="20"/>
          <w:szCs w:val="20"/>
        </w:rPr>
        <w:t>releasing the piece of property.</w:t>
      </w:r>
    </w:p>
    <w:p w14:paraId="4A30C727" w14:textId="03BAD9E6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Funding Applications-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All submitted.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</w:p>
    <w:p w14:paraId="546218FE" w14:textId="251F079F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>In progress</w:t>
      </w:r>
    </w:p>
    <w:p w14:paraId="5BC8E3DF" w14:textId="5FDB4C6B" w:rsidR="00B9397A" w:rsidRDefault="00B9397A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Keystone-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Contract has been signed and returned.</w:t>
      </w:r>
    </w:p>
    <w:p w14:paraId="42C9A116" w14:textId="476A97CC" w:rsidR="00C42D42" w:rsidRPr="003326ED" w:rsidRDefault="00C42D42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Bonding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B9397A">
        <w:rPr>
          <w:rFonts w:ascii="Ebrima" w:eastAsia="Yu Gothic UI Semibold" w:hAnsi="Ebrima" w:cstheme="minorHAnsi"/>
          <w:bCs/>
          <w:sz w:val="20"/>
          <w:szCs w:val="20"/>
        </w:rPr>
        <w:t xml:space="preserve">Discussion on signing the contracts presented from Municipal Solutions and Hawkins (Bond Council), questions regarding when charges begin to accrue. </w:t>
      </w:r>
      <w:proofErr w:type="gramStart"/>
      <w:r w:rsidR="00B9397A">
        <w:rPr>
          <w:rFonts w:ascii="Ebrima" w:eastAsia="Yu Gothic UI Semibold" w:hAnsi="Ebrima" w:cstheme="minorHAnsi"/>
          <w:bCs/>
          <w:sz w:val="20"/>
          <w:szCs w:val="20"/>
        </w:rPr>
        <w:t>If</w:t>
      </w:r>
      <w:proofErr w:type="gramEnd"/>
      <w:r w:rsidR="00B9397A">
        <w:rPr>
          <w:rFonts w:ascii="Ebrima" w:eastAsia="Yu Gothic UI Semibold" w:hAnsi="Ebrima" w:cstheme="minorHAnsi"/>
          <w:bCs/>
          <w:sz w:val="20"/>
          <w:szCs w:val="20"/>
        </w:rPr>
        <w:t xml:space="preserve"> it’s when the contract is signed or when the services are rendered. Jon made a motion to authorize Chairperson Dee to sign both contracts </w:t>
      </w:r>
      <w:proofErr w:type="gramStart"/>
      <w:r w:rsidR="00B9397A">
        <w:rPr>
          <w:rFonts w:ascii="Ebrima" w:eastAsia="Yu Gothic UI Semibold" w:hAnsi="Ebrima" w:cstheme="minorHAnsi"/>
          <w:bCs/>
          <w:sz w:val="20"/>
          <w:szCs w:val="20"/>
        </w:rPr>
        <w:t>as long as</w:t>
      </w:r>
      <w:proofErr w:type="gramEnd"/>
      <w:r w:rsidR="00B9397A">
        <w:rPr>
          <w:rFonts w:ascii="Ebrima" w:eastAsia="Yu Gothic UI Semibold" w:hAnsi="Ebrima" w:cstheme="minorHAnsi"/>
          <w:bCs/>
          <w:sz w:val="20"/>
          <w:szCs w:val="20"/>
        </w:rPr>
        <w:t xml:space="preserve"> no payment is expected up front and only as services are rendered, Woody 2</w:t>
      </w:r>
      <w:r w:rsidR="00B9397A" w:rsidRPr="00B9397A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B9397A">
        <w:rPr>
          <w:rFonts w:ascii="Ebrima" w:eastAsia="Yu Gothic UI Semibold" w:hAnsi="Ebrima" w:cstheme="minorHAnsi"/>
          <w:bCs/>
          <w:sz w:val="20"/>
          <w:szCs w:val="20"/>
        </w:rPr>
        <w:t xml:space="preserve"> the motion. Roll call: Dave -Aye</w:t>
      </w:r>
      <w:proofErr w:type="gramStart"/>
      <w:r w:rsidR="00B9397A">
        <w:rPr>
          <w:rFonts w:ascii="Ebrima" w:eastAsia="Yu Gothic UI Semibold" w:hAnsi="Ebrima" w:cstheme="minorHAnsi"/>
          <w:bCs/>
          <w:sz w:val="20"/>
          <w:szCs w:val="20"/>
        </w:rPr>
        <w:t>-  Robin</w:t>
      </w:r>
      <w:proofErr w:type="gramEnd"/>
      <w:r w:rsidR="00B9397A">
        <w:rPr>
          <w:rFonts w:ascii="Ebrima" w:eastAsia="Yu Gothic UI Semibold" w:hAnsi="Ebrima" w:cstheme="minorHAnsi"/>
          <w:bCs/>
          <w:sz w:val="20"/>
          <w:szCs w:val="20"/>
        </w:rPr>
        <w:t xml:space="preserve"> -Aye-   Woody -Aye-   Jon -Aye-   Dee -Aye-, Carried.</w:t>
      </w:r>
    </w:p>
    <w:p w14:paraId="40B88F99" w14:textId="77777777" w:rsidR="00652B16" w:rsidRDefault="00652B16" w:rsidP="00652B16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5452148F" w14:textId="77777777" w:rsidR="00615871" w:rsidRDefault="00615871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1207DB3F" w:rsidR="00615871" w:rsidRDefault="00B539D8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 w:rsidR="00C42D42">
        <w:rPr>
          <w:rFonts w:ascii="Ebrima" w:eastAsia="Yu Gothic UI Semibold" w:hAnsi="Ebrima" w:cstheme="minorHAnsi"/>
          <w:bCs/>
          <w:sz w:val="20"/>
          <w:szCs w:val="20"/>
        </w:rPr>
        <w:t>9:</w:t>
      </w:r>
      <w:r>
        <w:rPr>
          <w:rFonts w:ascii="Ebrima" w:eastAsia="Yu Gothic UI Semibold" w:hAnsi="Ebrima" w:cstheme="minorHAnsi"/>
          <w:bCs/>
          <w:sz w:val="20"/>
          <w:szCs w:val="20"/>
        </w:rPr>
        <w:t>2</w:t>
      </w:r>
      <w:r w:rsidR="00C42D42">
        <w:rPr>
          <w:rFonts w:ascii="Ebrima" w:eastAsia="Yu Gothic UI Semibold" w:hAnsi="Ebrima" w:cstheme="minorHAnsi"/>
          <w:bCs/>
          <w:sz w:val="20"/>
          <w:szCs w:val="20"/>
        </w:rPr>
        <w:t>5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>Robin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49E80D51" w14:textId="06411565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Next meeting will be held on </w:t>
      </w:r>
      <w:r w:rsidR="00B539D8">
        <w:rPr>
          <w:rFonts w:ascii="Ebrima" w:eastAsia="Yu Gothic UI Semibold" w:hAnsi="Ebrima" w:cstheme="minorHAnsi"/>
          <w:bCs/>
          <w:sz w:val="20"/>
          <w:szCs w:val="20"/>
        </w:rPr>
        <w:t>December 9</w:t>
      </w:r>
      <w:r w:rsidR="00C42D42" w:rsidRPr="00C42D4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C42D42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BE1BD7">
        <w:rPr>
          <w:rFonts w:ascii="Ebrima" w:eastAsia="Yu Gothic UI Semibold" w:hAnsi="Ebrima" w:cstheme="minorHAnsi"/>
          <w:bCs/>
          <w:sz w:val="20"/>
          <w:szCs w:val="20"/>
        </w:rPr>
        <w:t>at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7pm.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3A1F"/>
    <w:multiLevelType w:val="hybridMultilevel"/>
    <w:tmpl w:val="CB7AAFB8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A6457"/>
    <w:multiLevelType w:val="hybridMultilevel"/>
    <w:tmpl w:val="6C60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42EAD"/>
    <w:multiLevelType w:val="hybridMultilevel"/>
    <w:tmpl w:val="A4D8A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4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12"/>
  </w:num>
  <w:num w:numId="2" w16cid:durableId="796950121">
    <w:abstractNumId w:val="9"/>
  </w:num>
  <w:num w:numId="3" w16cid:durableId="1499923624">
    <w:abstractNumId w:val="2"/>
  </w:num>
  <w:num w:numId="4" w16cid:durableId="1333725154">
    <w:abstractNumId w:val="5"/>
  </w:num>
  <w:num w:numId="5" w16cid:durableId="1563105144">
    <w:abstractNumId w:val="3"/>
  </w:num>
  <w:num w:numId="6" w16cid:durableId="1723402109">
    <w:abstractNumId w:val="8"/>
  </w:num>
  <w:num w:numId="7" w16cid:durableId="1386487124">
    <w:abstractNumId w:val="6"/>
  </w:num>
  <w:num w:numId="8" w16cid:durableId="165217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4"/>
  </w:num>
  <w:num w:numId="10" w16cid:durableId="16076172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2"/>
  </w:num>
  <w:num w:numId="12" w16cid:durableId="1172573272">
    <w:abstractNumId w:val="1"/>
  </w:num>
  <w:num w:numId="13" w16cid:durableId="68120765">
    <w:abstractNumId w:val="13"/>
  </w:num>
  <w:num w:numId="14" w16cid:durableId="1682967841">
    <w:abstractNumId w:val="11"/>
  </w:num>
  <w:num w:numId="15" w16cid:durableId="2013750353">
    <w:abstractNumId w:val="7"/>
  </w:num>
  <w:num w:numId="16" w16cid:durableId="44376879">
    <w:abstractNumId w:val="0"/>
  </w:num>
  <w:num w:numId="17" w16cid:durableId="1633634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66AC8"/>
    <w:rsid w:val="000813BB"/>
    <w:rsid w:val="00090E2D"/>
    <w:rsid w:val="000D27C9"/>
    <w:rsid w:val="00100CD7"/>
    <w:rsid w:val="00121A34"/>
    <w:rsid w:val="001769B0"/>
    <w:rsid w:val="0019639F"/>
    <w:rsid w:val="001B41AE"/>
    <w:rsid w:val="001D784E"/>
    <w:rsid w:val="002425D3"/>
    <w:rsid w:val="002549CA"/>
    <w:rsid w:val="002E27EE"/>
    <w:rsid w:val="002F605D"/>
    <w:rsid w:val="00323BD2"/>
    <w:rsid w:val="003326ED"/>
    <w:rsid w:val="00336A48"/>
    <w:rsid w:val="00354F00"/>
    <w:rsid w:val="003F36B4"/>
    <w:rsid w:val="004013D3"/>
    <w:rsid w:val="00445D59"/>
    <w:rsid w:val="004A02E7"/>
    <w:rsid w:val="004B2C5D"/>
    <w:rsid w:val="004E027F"/>
    <w:rsid w:val="004E2A1E"/>
    <w:rsid w:val="005011BE"/>
    <w:rsid w:val="00580D62"/>
    <w:rsid w:val="00583A88"/>
    <w:rsid w:val="00583D9D"/>
    <w:rsid w:val="005D0D23"/>
    <w:rsid w:val="00615871"/>
    <w:rsid w:val="006369D9"/>
    <w:rsid w:val="00652B16"/>
    <w:rsid w:val="006677B0"/>
    <w:rsid w:val="006928E8"/>
    <w:rsid w:val="006A50AA"/>
    <w:rsid w:val="006C222C"/>
    <w:rsid w:val="006F23FB"/>
    <w:rsid w:val="00703254"/>
    <w:rsid w:val="007228B8"/>
    <w:rsid w:val="00726A1C"/>
    <w:rsid w:val="00732692"/>
    <w:rsid w:val="00741EDF"/>
    <w:rsid w:val="007459C8"/>
    <w:rsid w:val="00755BAA"/>
    <w:rsid w:val="00760A9A"/>
    <w:rsid w:val="00813F6E"/>
    <w:rsid w:val="008F3B57"/>
    <w:rsid w:val="009A38D3"/>
    <w:rsid w:val="009C6EF1"/>
    <w:rsid w:val="009D6F85"/>
    <w:rsid w:val="00AE7BF2"/>
    <w:rsid w:val="00B00E5F"/>
    <w:rsid w:val="00B04CD4"/>
    <w:rsid w:val="00B17822"/>
    <w:rsid w:val="00B44831"/>
    <w:rsid w:val="00B539D8"/>
    <w:rsid w:val="00B71825"/>
    <w:rsid w:val="00B928D1"/>
    <w:rsid w:val="00B9397A"/>
    <w:rsid w:val="00BA1C7C"/>
    <w:rsid w:val="00BD4EE5"/>
    <w:rsid w:val="00BE1BD7"/>
    <w:rsid w:val="00C42D42"/>
    <w:rsid w:val="00C451DD"/>
    <w:rsid w:val="00C65498"/>
    <w:rsid w:val="00D05D72"/>
    <w:rsid w:val="00D44CF4"/>
    <w:rsid w:val="00D56A6A"/>
    <w:rsid w:val="00D7491C"/>
    <w:rsid w:val="00DD2F19"/>
    <w:rsid w:val="00DD56C3"/>
    <w:rsid w:val="00DE744A"/>
    <w:rsid w:val="00E00E87"/>
    <w:rsid w:val="00E06F08"/>
    <w:rsid w:val="00E1506B"/>
    <w:rsid w:val="00E23F33"/>
    <w:rsid w:val="00E53948"/>
    <w:rsid w:val="00E8356B"/>
    <w:rsid w:val="00E920DA"/>
    <w:rsid w:val="00EF7F48"/>
    <w:rsid w:val="00F46755"/>
    <w:rsid w:val="00F8022D"/>
    <w:rsid w:val="00F84419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2</cp:revision>
  <cp:lastPrinted>2024-04-08T10:18:00Z</cp:lastPrinted>
  <dcterms:created xsi:type="dcterms:W3CDTF">2024-11-26T19:44:00Z</dcterms:created>
  <dcterms:modified xsi:type="dcterms:W3CDTF">2024-11-26T19:44:00Z</dcterms:modified>
</cp:coreProperties>
</file>